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685800" cy="556260"/>
            <wp:effectExtent b="0" l="0" r="0" t="0"/>
            <wp:docPr descr="C:\Meus documentos\Fred\brasao_preto_branco\200_160.gif" id="4" name="image1.png"/>
            <a:graphic>
              <a:graphicData uri="http://schemas.openxmlformats.org/drawingml/2006/picture">
                <pic:pic>
                  <pic:nvPicPr>
                    <pic:cNvPr descr="C:\Meus documentos\Fred\brasao_preto_branco\200_160.gif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562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4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UNIVERSIDADE FEDERAL DE VIÇOSA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PRÓ-REITORIA DE ENSINO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INSTITUTO DE CIÊNCIAS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TERMO DE COMPROMISSO DE MONITORIA VOLUNTÁRIA NÍVEL II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…. PERÍODO LETIVO DE 20XX - 20XX/X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Universidade Federal de Viçosa e o(a) estudante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CPF      , telefone:      , e-mail:      , matrícula nº      , curso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daqui por diante denominado(a)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Monitor(a) Voluntári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o(a) Nível II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selecionado para exercer atividades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Monitoria Voluntária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Nível II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xxxx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Período Letivo de 20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xx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da disciplina (código-nome)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    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sob a coordenação do(a) Professor(a)                 , do Instituto de Ciênc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em conformidade com a Resolução Nº 03/2019 do CEPE,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assumem os seguintes compromissos: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Cláusula 1ª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Obriga-se o(a) monitor(a) voluntário(a) a: I) exercer as atividades de monitoria relativas à disciplina e ao período letivo supra mencionados; II) auxiliar o(a) docente nas atividades acadêmicas da(s) disciplina(s) citada(s), em regime de 12 (doze) horas semanais de trabalho efetivo; III) apresentar relatório mensal de suas atividades.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Cláusula 2ª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UFV se compromete a: emitir a Declaração de Atuação na monitoria no final do período, de acordo com os relatórios mensais aprovados pela Coordenação da Disciplina.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Cláusula 3ª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O presente Termo de Compromisso não caracteriza relação de emprego entre as partes, podendo, a qualquer tempo, ser denunciado unilateralmente, a pedido da Coordenação da Disciplina ou a pedido do(a) monitor(a).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Rio Paranaíba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20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Monitor(a)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Professor Orientador/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Coordenador(a)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disciplina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07" w:top="90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334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6"/>
      <w:szCs w:val="1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8oeZ1XPrYu9lS2c+G/bggdml/w==">CgMxLjA4AHIhMXNpN3VaOWh1SC1CWkMxQUczOE8tSEJwZmxPZEtGdVhZ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